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1D170B69" w:rsidR="001428CF" w:rsidRPr="00B4246E" w:rsidRDefault="0042186C" w:rsidP="00B4246E">
      <w:pPr>
        <w:tabs>
          <w:tab w:val="center" w:pos="3601"/>
          <w:tab w:val="center" w:pos="4321"/>
          <w:tab w:val="left" w:pos="6930"/>
        </w:tabs>
        <w:spacing w:after="0"/>
        <w:ind w:left="-15"/>
        <w:rPr>
          <w:rFonts w:ascii="Arial Narrow" w:eastAsia="Arial Narrow" w:hAnsi="Arial Narrow" w:cs="Arial Narrow"/>
          <w:i/>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3E8B0004" w14:textId="77777777" w:rsidR="00B4246E" w:rsidRDefault="00B4246E" w:rsidP="004B7BDC">
      <w:pPr>
        <w:spacing w:after="0" w:line="240" w:lineRule="auto"/>
        <w:jc w:val="center"/>
        <w:rPr>
          <w:rFonts w:ascii="Arial Narrow" w:eastAsia="Times New Roman" w:hAnsi="Arial Narrow" w:cs="Times New Roman"/>
          <w:b/>
          <w:sz w:val="28"/>
          <w:szCs w:val="28"/>
        </w:rPr>
      </w:pPr>
    </w:p>
    <w:p w14:paraId="2F9FF34D" w14:textId="29D03903" w:rsidR="004B7BDC" w:rsidRPr="00C72127" w:rsidRDefault="00AD2314"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February 14th</w:t>
      </w:r>
      <w:r w:rsidR="003F49A0" w:rsidRPr="00C72127">
        <w:rPr>
          <w:rFonts w:ascii="Arial Narrow" w:eastAsia="Times New Roman" w:hAnsi="Arial Narrow" w:cs="Times New Roman"/>
          <w:b/>
          <w:sz w:val="28"/>
          <w:szCs w:val="28"/>
        </w:rPr>
        <w:t>,</w:t>
      </w:r>
      <w:r w:rsidR="00174BDB" w:rsidRPr="00C72127">
        <w:rPr>
          <w:rFonts w:ascii="Arial Narrow" w:eastAsia="Times New Roman" w:hAnsi="Arial Narrow" w:cs="Times New Roman"/>
          <w:b/>
          <w:sz w:val="28"/>
          <w:szCs w:val="28"/>
        </w:rPr>
        <w:t xml:space="preserve"> </w:t>
      </w:r>
      <w:r w:rsidR="005C60A1" w:rsidRPr="00C72127">
        <w:rPr>
          <w:rFonts w:ascii="Arial Narrow" w:eastAsia="Times New Roman" w:hAnsi="Arial Narrow" w:cs="Times New Roman"/>
          <w:b/>
          <w:sz w:val="28"/>
          <w:szCs w:val="28"/>
        </w:rPr>
        <w:t>202</w:t>
      </w:r>
      <w:r w:rsidR="00DC0149" w:rsidRPr="00C72127">
        <w:rPr>
          <w:rFonts w:ascii="Arial Narrow" w:eastAsia="Times New Roman" w:hAnsi="Arial Narrow" w:cs="Times New Roman"/>
          <w:b/>
          <w:sz w:val="28"/>
          <w:szCs w:val="28"/>
        </w:rPr>
        <w:t>2</w:t>
      </w:r>
      <w:r w:rsidR="005C60A1" w:rsidRPr="00C72127">
        <w:rPr>
          <w:rFonts w:ascii="Arial Narrow" w:eastAsia="Times New Roman" w:hAnsi="Arial Narrow" w:cs="Times New Roman"/>
          <w:b/>
          <w:sz w:val="28"/>
          <w:szCs w:val="28"/>
        </w:rPr>
        <w:t>,</w:t>
      </w:r>
      <w:r w:rsidR="00612A20" w:rsidRPr="00C72127">
        <w:rPr>
          <w:rFonts w:ascii="Arial Narrow" w:eastAsia="Times New Roman" w:hAnsi="Arial Narrow" w:cs="Times New Roman"/>
          <w:b/>
          <w:sz w:val="28"/>
          <w:szCs w:val="28"/>
        </w:rPr>
        <w:t xml:space="preserve"> at </w:t>
      </w:r>
      <w:r w:rsidR="008C24D1" w:rsidRPr="00C72127">
        <w:rPr>
          <w:rFonts w:ascii="Arial Narrow" w:eastAsia="Times New Roman" w:hAnsi="Arial Narrow" w:cs="Times New Roman"/>
          <w:b/>
          <w:sz w:val="28"/>
          <w:szCs w:val="28"/>
        </w:rPr>
        <w:t>5:</w:t>
      </w:r>
      <w:r w:rsidR="00A255F0" w:rsidRPr="00C72127">
        <w:rPr>
          <w:rFonts w:ascii="Arial Narrow" w:eastAsia="Times New Roman" w:hAnsi="Arial Narrow" w:cs="Times New Roman"/>
          <w:b/>
          <w:sz w:val="28"/>
          <w:szCs w:val="28"/>
        </w:rPr>
        <w:t>3</w:t>
      </w:r>
      <w:r w:rsidR="008C24D1" w:rsidRPr="00C72127">
        <w:rPr>
          <w:rFonts w:ascii="Arial Narrow" w:eastAsia="Times New Roman" w:hAnsi="Arial Narrow" w:cs="Times New Roman"/>
          <w:b/>
          <w:sz w:val="28"/>
          <w:szCs w:val="28"/>
        </w:rPr>
        <w:t>0</w:t>
      </w:r>
      <w:r w:rsidR="00D000E4" w:rsidRPr="00C72127">
        <w:rPr>
          <w:rFonts w:ascii="Arial Narrow" w:eastAsia="Times New Roman" w:hAnsi="Arial Narrow" w:cs="Times New Roman"/>
          <w:b/>
          <w:sz w:val="28"/>
          <w:szCs w:val="28"/>
        </w:rPr>
        <w:t xml:space="preserve"> p</w:t>
      </w:r>
      <w:r w:rsidR="00C90765" w:rsidRPr="00C72127">
        <w:rPr>
          <w:rFonts w:ascii="Arial Narrow" w:eastAsia="Times New Roman" w:hAnsi="Arial Narrow" w:cs="Times New Roman"/>
          <w:b/>
          <w:sz w:val="28"/>
          <w:szCs w:val="28"/>
        </w:rPr>
        <w:t>.m.</w:t>
      </w:r>
      <w:r w:rsidR="00612A20" w:rsidRPr="00C72127">
        <w:rPr>
          <w:rFonts w:ascii="Arial Narrow" w:eastAsia="Times New Roman" w:hAnsi="Arial Narrow" w:cs="Times New Roman"/>
          <w:b/>
          <w:sz w:val="28"/>
          <w:szCs w:val="28"/>
        </w:rPr>
        <w:t>, EST</w:t>
      </w:r>
    </w:p>
    <w:p w14:paraId="024B5054" w14:textId="2BD7A7E5" w:rsidR="004B7BDC" w:rsidRPr="00C72127" w:rsidRDefault="00F45AAE" w:rsidP="004B7BDC">
      <w:pPr>
        <w:spacing w:after="0" w:line="240" w:lineRule="auto"/>
        <w:jc w:val="center"/>
        <w:rPr>
          <w:rFonts w:ascii="Arial Narrow" w:eastAsia="Times New Roman" w:hAnsi="Arial Narrow" w:cs="Times New Roman"/>
          <w:b/>
          <w:color w:val="FF0000"/>
          <w:sz w:val="28"/>
          <w:szCs w:val="28"/>
        </w:rPr>
      </w:pPr>
      <w:r w:rsidRPr="00C72127">
        <w:rPr>
          <w:rFonts w:ascii="Arial Narrow" w:eastAsia="Times New Roman" w:hAnsi="Arial Narrow" w:cs="Times New Roman"/>
          <w:b/>
          <w:color w:val="FF0000"/>
          <w:sz w:val="28"/>
          <w:szCs w:val="28"/>
        </w:rPr>
        <w:t>Meeting Room 2 First Floor</w:t>
      </w:r>
    </w:p>
    <w:p w14:paraId="115434AF" w14:textId="0341B918" w:rsidR="00C72127" w:rsidRPr="00C72127" w:rsidRDefault="00B23378" w:rsidP="00C72127">
      <w:pPr>
        <w:ind w:left="1260" w:right="1440"/>
        <w:jc w:val="center"/>
        <w:rPr>
          <w:rFonts w:ascii="Arial Narrow" w:hAnsi="Arial Narrow"/>
          <w:b/>
          <w:sz w:val="28"/>
          <w:szCs w:val="28"/>
        </w:rPr>
      </w:pPr>
      <w:r w:rsidRPr="00C72127">
        <w:rPr>
          <w:rFonts w:ascii="Arial Narrow" w:eastAsia="Times New Roman" w:hAnsi="Arial Narrow" w:cs="Times New Roman"/>
          <w:b/>
          <w:sz w:val="28"/>
          <w:szCs w:val="28"/>
        </w:rPr>
        <w:t>272 Main Street</w:t>
      </w:r>
      <w:r w:rsidR="00C72127" w:rsidRPr="00C72127">
        <w:rPr>
          <w:rFonts w:ascii="Arial Narrow" w:hAnsi="Arial Narrow"/>
          <w:b/>
          <w:sz w:val="28"/>
          <w:szCs w:val="28"/>
        </w:rPr>
        <w:t>, Townsend</w:t>
      </w:r>
    </w:p>
    <w:p w14:paraId="4188B29D" w14:textId="50596A6A" w:rsidR="00C72127" w:rsidRDefault="00C72127" w:rsidP="00C72127">
      <w:pPr>
        <w:ind w:left="-90" w:right="720"/>
        <w:jc w:val="both"/>
        <w:rPr>
          <w:rFonts w:ascii="Arial Narrow" w:hAnsi="Arial Narrow"/>
          <w:sz w:val="24"/>
          <w:szCs w:val="24"/>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p>
    <w:p w14:paraId="3438FBF7" w14:textId="77777777" w:rsidR="00C72127" w:rsidRDefault="00C72127" w:rsidP="00C72127">
      <w:pPr>
        <w:ind w:left="-90" w:right="720"/>
        <w:jc w:val="both"/>
        <w:rPr>
          <w:rFonts w:ascii="Arial Narrow" w:hAnsi="Arial Narrow"/>
          <w:sz w:val="24"/>
          <w:szCs w:val="24"/>
        </w:rPr>
      </w:pPr>
      <w:r w:rsidRPr="007E0F23">
        <w:rPr>
          <w:rFonts w:ascii="Arial Narrow" w:hAnsi="Arial Narrow"/>
          <w:sz w:val="24"/>
          <w:szCs w:val="24"/>
        </w:rPr>
        <w:t xml:space="preserve">Please note that, while an option for remote attendance and/or participation is being provided as a courtesy to the public, the meeting will not be suspended or terminated if technological problems interrupt the virtual broadcast, unless otherwise required by law. </w:t>
      </w:r>
    </w:p>
    <w:p w14:paraId="0926FEC9" w14:textId="77777777" w:rsidR="00C72127" w:rsidRPr="007E0F23" w:rsidRDefault="00C72127" w:rsidP="00C72127">
      <w:pPr>
        <w:ind w:left="-90" w:right="720"/>
        <w:jc w:val="both"/>
        <w:rPr>
          <w:rFonts w:ascii="Arial Narrow" w:hAnsi="Arial Narrow"/>
          <w:sz w:val="24"/>
          <w:szCs w:val="24"/>
        </w:rPr>
      </w:pPr>
      <w:r w:rsidRPr="007E0F23">
        <w:rPr>
          <w:rFonts w:ascii="Arial Narrow" w:hAnsi="Arial Narrow"/>
          <w:sz w:val="24"/>
          <w:szCs w:val="24"/>
        </w:rPr>
        <w:t>Members of the public with particular interest in any specific item on this agenda should make plans for in-person versus virtual attendance accordingly.</w:t>
      </w:r>
    </w:p>
    <w:p w14:paraId="3E343E5E" w14:textId="77D19292" w:rsidR="007E0F23" w:rsidRPr="00AB74DB" w:rsidRDefault="00C72127" w:rsidP="000E7C95">
      <w:pPr>
        <w:pStyle w:val="column"/>
        <w:pBdr>
          <w:bottom w:val="single" w:sz="6" w:space="8" w:color="CCCCCC"/>
        </w:pBdr>
        <w:shd w:val="clear" w:color="auto" w:fill="FFFFFF"/>
        <w:jc w:val="center"/>
        <w:rPr>
          <w:rFonts w:ascii="Arial Narrow" w:hAnsi="Arial Narrow" w:cs="Open Sans"/>
          <w:color w:val="4D4D4D"/>
        </w:rPr>
      </w:pP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000E7C95"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40CADD6C" w14:textId="3CA8042B" w:rsidR="00B015F2" w:rsidRPr="00AB74DB" w:rsidRDefault="007311E2" w:rsidP="00AD2314">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2B3F5A77" w14:textId="7B53C557" w:rsidR="00956DA0" w:rsidRPr="00AB74DB" w:rsidRDefault="007311E2" w:rsidP="00FB4D66">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56262E92" w14:textId="5B0BC6AD" w:rsidR="00127212" w:rsidRPr="00AB74DB" w:rsidRDefault="004A417C" w:rsidP="00C72127">
      <w:pPr>
        <w:pStyle w:val="ListParagraph"/>
        <w:numPr>
          <w:ilvl w:val="1"/>
          <w:numId w:val="1"/>
        </w:numPr>
        <w:spacing w:after="0"/>
        <w:ind w:left="1890" w:hanging="810"/>
        <w:rPr>
          <w:rFonts w:ascii="Arial Narrow" w:hAnsi="Arial Narrow"/>
          <w:sz w:val="24"/>
          <w:szCs w:val="24"/>
          <w:u w:val="single"/>
        </w:rPr>
      </w:pPr>
      <w:r w:rsidRPr="00AB74DB">
        <w:rPr>
          <w:rFonts w:ascii="Arial Narrow" w:hAnsi="Arial Narrow"/>
          <w:sz w:val="24"/>
          <w:szCs w:val="24"/>
        </w:rPr>
        <w:t>Additions or Deletions not anticipated 48 hours in advance</w:t>
      </w:r>
    </w:p>
    <w:p w14:paraId="5B5B6205" w14:textId="77777777" w:rsidR="00AD2314" w:rsidRPr="00AB74DB" w:rsidRDefault="00AD2314" w:rsidP="007E0F23">
      <w:pPr>
        <w:spacing w:after="0"/>
        <w:ind w:left="360" w:firstLine="720"/>
        <w:rPr>
          <w:rFonts w:ascii="Arial Narrow" w:hAnsi="Arial Narrow"/>
          <w:sz w:val="24"/>
          <w:szCs w:val="24"/>
          <w:u w:val="single"/>
        </w:rPr>
      </w:pPr>
    </w:p>
    <w:p w14:paraId="0CEEF7CB" w14:textId="5A5DCBAC" w:rsidR="006363A9" w:rsidRPr="00AB74DB" w:rsidRDefault="007311E2" w:rsidP="007E0F23">
      <w:pPr>
        <w:spacing w:after="0"/>
        <w:ind w:left="360" w:firstLine="720"/>
        <w:rPr>
          <w:rFonts w:ascii="Arial Narrow" w:hAnsi="Arial Narrow"/>
          <w:sz w:val="24"/>
          <w:szCs w:val="24"/>
          <w:u w:val="single"/>
        </w:rPr>
      </w:pPr>
      <w:r w:rsidRPr="00AB74DB">
        <w:rPr>
          <w:rFonts w:ascii="Arial Narrow" w:hAnsi="Arial Narrow"/>
          <w:sz w:val="24"/>
          <w:szCs w:val="24"/>
          <w:u w:val="single"/>
        </w:rPr>
        <w:t>APPOINTMENT/HEARINGS</w:t>
      </w:r>
    </w:p>
    <w:p w14:paraId="47FF0D35" w14:textId="7AA5DE3F" w:rsidR="00101118" w:rsidRPr="00AB74DB" w:rsidRDefault="00792F2D" w:rsidP="00AD2314">
      <w:pPr>
        <w:pStyle w:val="ListParagraph"/>
        <w:numPr>
          <w:ilvl w:val="1"/>
          <w:numId w:val="1"/>
        </w:numPr>
        <w:ind w:left="1890" w:hanging="810"/>
        <w:jc w:val="both"/>
        <w:rPr>
          <w:rFonts w:ascii="Arial Narrow" w:eastAsia="Times New Roman" w:hAnsi="Arial Narrow"/>
          <w:sz w:val="24"/>
          <w:szCs w:val="24"/>
        </w:rPr>
      </w:pPr>
      <w:r w:rsidRPr="00AB74DB">
        <w:rPr>
          <w:rFonts w:ascii="Arial Narrow" w:hAnsi="Arial Narrow"/>
          <w:sz w:val="24"/>
          <w:szCs w:val="24"/>
        </w:rPr>
        <w:t>CO-VID U</w:t>
      </w:r>
      <w:r w:rsidR="00072580" w:rsidRPr="00AB74DB">
        <w:rPr>
          <w:rFonts w:ascii="Arial Narrow" w:eastAsia="Times New Roman" w:hAnsi="Arial Narrow"/>
          <w:sz w:val="24"/>
          <w:szCs w:val="24"/>
        </w:rPr>
        <w:t>pdate</w:t>
      </w:r>
      <w:r w:rsidR="00093292" w:rsidRPr="00AB74DB">
        <w:rPr>
          <w:rFonts w:ascii="Arial Narrow" w:eastAsia="Times New Roman" w:hAnsi="Arial Narrow"/>
          <w:sz w:val="24"/>
          <w:szCs w:val="24"/>
        </w:rPr>
        <w:t xml:space="preserve"> </w:t>
      </w:r>
    </w:p>
    <w:p w14:paraId="484C101F" w14:textId="4FE08603" w:rsidR="00AD2314" w:rsidRPr="00AB74DB" w:rsidRDefault="00B32D79" w:rsidP="00AD2314">
      <w:pPr>
        <w:pStyle w:val="ListParagraph"/>
        <w:numPr>
          <w:ilvl w:val="1"/>
          <w:numId w:val="1"/>
        </w:numPr>
        <w:ind w:left="1890" w:hanging="810"/>
        <w:jc w:val="both"/>
        <w:rPr>
          <w:rFonts w:ascii="Arial Narrow" w:eastAsia="Times New Roman" w:hAnsi="Arial Narrow"/>
          <w:sz w:val="24"/>
          <w:szCs w:val="24"/>
        </w:rPr>
      </w:pPr>
      <w:r w:rsidRPr="00AB74DB">
        <w:rPr>
          <w:rFonts w:ascii="Arial Narrow" w:eastAsia="Times New Roman" w:hAnsi="Arial Narrow"/>
          <w:sz w:val="24"/>
          <w:szCs w:val="24"/>
        </w:rPr>
        <w:t>3-Wheeler</w:t>
      </w:r>
      <w:r w:rsidR="00AD2314" w:rsidRPr="00AB74DB">
        <w:rPr>
          <w:rFonts w:ascii="Arial Narrow" w:eastAsia="Times New Roman" w:hAnsi="Arial Narrow"/>
          <w:sz w:val="24"/>
          <w:szCs w:val="24"/>
        </w:rPr>
        <w:t xml:space="preserve"> Road – Manure Management Plan</w:t>
      </w:r>
    </w:p>
    <w:p w14:paraId="18C0534B" w14:textId="276B9D9B" w:rsidR="00C72127" w:rsidRPr="00AB74DB" w:rsidRDefault="00245B06" w:rsidP="00AD2314">
      <w:pPr>
        <w:pStyle w:val="ListParagraph"/>
        <w:numPr>
          <w:ilvl w:val="1"/>
          <w:numId w:val="1"/>
        </w:numPr>
        <w:ind w:left="1890" w:hanging="810"/>
        <w:jc w:val="both"/>
        <w:rPr>
          <w:rFonts w:ascii="Arial Narrow" w:eastAsia="Times New Roman" w:hAnsi="Arial Narrow"/>
          <w:sz w:val="24"/>
          <w:szCs w:val="24"/>
        </w:rPr>
      </w:pPr>
      <w:r w:rsidRPr="00AB74DB">
        <w:rPr>
          <w:rFonts w:ascii="Arial Narrow" w:eastAsia="Times New Roman" w:hAnsi="Arial Narrow"/>
          <w:sz w:val="24"/>
          <w:szCs w:val="24"/>
        </w:rPr>
        <w:t>Other Permits</w:t>
      </w:r>
      <w:r w:rsidR="00AD6EE3" w:rsidRPr="00AB74DB">
        <w:rPr>
          <w:rFonts w:ascii="Arial Narrow" w:eastAsia="Times New Roman" w:hAnsi="Arial Narrow"/>
          <w:sz w:val="24"/>
          <w:szCs w:val="24"/>
        </w:rPr>
        <w:t xml:space="preserve"> or Legal issues</w:t>
      </w:r>
      <w:r w:rsidRPr="00AB74DB">
        <w:rPr>
          <w:rFonts w:ascii="Arial Narrow" w:eastAsia="Times New Roman" w:hAnsi="Arial Narrow"/>
          <w:sz w:val="24"/>
          <w:szCs w:val="24"/>
        </w:rPr>
        <w:t xml:space="preserve"> for review</w:t>
      </w:r>
    </w:p>
    <w:p w14:paraId="65679D82" w14:textId="77777777" w:rsidR="00432CED" w:rsidRPr="00AB74DB" w:rsidRDefault="00432CED" w:rsidP="00432CED">
      <w:pPr>
        <w:pStyle w:val="ListParagraph"/>
        <w:numPr>
          <w:ilvl w:val="1"/>
          <w:numId w:val="1"/>
        </w:numPr>
        <w:ind w:left="1890" w:hanging="810"/>
        <w:jc w:val="both"/>
        <w:rPr>
          <w:rFonts w:ascii="Arial Narrow" w:eastAsia="Times New Roman" w:hAnsi="Arial Narrow"/>
          <w:sz w:val="24"/>
          <w:szCs w:val="24"/>
        </w:rPr>
      </w:pPr>
      <w:r w:rsidRPr="00AB74DB">
        <w:rPr>
          <w:rFonts w:ascii="Arial Narrow" w:eastAsia="Times New Roman" w:hAnsi="Arial Narrow"/>
          <w:sz w:val="24"/>
          <w:szCs w:val="24"/>
        </w:rPr>
        <w:t>478 Main Street – Mandatory Referral Planning Board proposed commercial kennel</w:t>
      </w:r>
    </w:p>
    <w:p w14:paraId="609B356D" w14:textId="5C844E22" w:rsidR="00432CED" w:rsidRPr="00AB74DB" w:rsidRDefault="00432CED" w:rsidP="00432CED">
      <w:pPr>
        <w:pStyle w:val="ListParagraph"/>
        <w:numPr>
          <w:ilvl w:val="1"/>
          <w:numId w:val="1"/>
        </w:numPr>
        <w:ind w:left="1890" w:hanging="810"/>
        <w:jc w:val="both"/>
        <w:rPr>
          <w:rFonts w:ascii="Arial Narrow" w:eastAsia="Times New Roman" w:hAnsi="Arial Narrow"/>
          <w:sz w:val="24"/>
          <w:szCs w:val="24"/>
        </w:rPr>
      </w:pPr>
      <w:bookmarkStart w:id="0" w:name="_Hlk98834492"/>
      <w:r w:rsidRPr="00AB74DB">
        <w:rPr>
          <w:rFonts w:ascii="Arial Narrow" w:eastAsia="Times New Roman" w:hAnsi="Arial Narrow"/>
          <w:sz w:val="24"/>
          <w:szCs w:val="24"/>
        </w:rPr>
        <w:t xml:space="preserve">241-247 Main Street – Mandatory Referral Zoning Board of Appeals </w:t>
      </w:r>
      <w:r w:rsidRPr="00AB74DB">
        <w:rPr>
          <w:rFonts w:ascii="Arial Narrow" w:hAnsi="Arial Narrow"/>
          <w:sz w:val="24"/>
          <w:szCs w:val="24"/>
        </w:rPr>
        <w:t xml:space="preserve">proposing to convert a building into mixed-use by adding 4 </w:t>
      </w:r>
      <w:r w:rsidR="00B32D79" w:rsidRPr="00AB74DB">
        <w:rPr>
          <w:rFonts w:ascii="Arial Narrow" w:hAnsi="Arial Narrow"/>
          <w:sz w:val="24"/>
          <w:szCs w:val="24"/>
        </w:rPr>
        <w:t>two-bedroom</w:t>
      </w:r>
      <w:r w:rsidRPr="00AB74DB">
        <w:rPr>
          <w:rFonts w:ascii="Arial Narrow" w:hAnsi="Arial Narrow"/>
          <w:sz w:val="24"/>
          <w:szCs w:val="24"/>
        </w:rPr>
        <w:t xml:space="preserve"> apartments and two </w:t>
      </w:r>
      <w:r w:rsidR="00B32D79" w:rsidRPr="00AB74DB">
        <w:rPr>
          <w:rFonts w:ascii="Arial Narrow" w:hAnsi="Arial Narrow"/>
          <w:sz w:val="24"/>
          <w:szCs w:val="24"/>
        </w:rPr>
        <w:t>one-bedroom</w:t>
      </w:r>
      <w:r w:rsidRPr="00AB74DB">
        <w:rPr>
          <w:rFonts w:ascii="Arial Narrow" w:hAnsi="Arial Narrow"/>
          <w:sz w:val="24"/>
          <w:szCs w:val="24"/>
        </w:rPr>
        <w:t xml:space="preserve"> apartments to the 2nd and 3</w:t>
      </w:r>
      <w:r w:rsidRPr="00AB74DB">
        <w:rPr>
          <w:rFonts w:ascii="Arial Narrow" w:hAnsi="Arial Narrow"/>
          <w:sz w:val="24"/>
          <w:szCs w:val="24"/>
          <w:vertAlign w:val="superscript"/>
        </w:rPr>
        <w:t>rd</w:t>
      </w:r>
      <w:r w:rsidRPr="00AB74DB">
        <w:rPr>
          <w:rFonts w:ascii="Arial Narrow" w:hAnsi="Arial Narrow"/>
          <w:sz w:val="24"/>
          <w:szCs w:val="24"/>
        </w:rPr>
        <w:t xml:space="preserve"> floor of the preexisting nonconforming commercial structure at 241 Main St. </w:t>
      </w:r>
    </w:p>
    <w:bookmarkEnd w:id="0"/>
    <w:p w14:paraId="5C5C2A4C" w14:textId="02CAACF4" w:rsidR="005F05F3" w:rsidRPr="00AB74DB" w:rsidRDefault="005F05F3" w:rsidP="00AD2314">
      <w:pPr>
        <w:pStyle w:val="ListParagraph"/>
        <w:numPr>
          <w:ilvl w:val="1"/>
          <w:numId w:val="1"/>
        </w:numPr>
        <w:ind w:left="1890" w:hanging="810"/>
        <w:jc w:val="both"/>
        <w:rPr>
          <w:rFonts w:ascii="Arial Narrow" w:eastAsia="Times New Roman" w:hAnsi="Arial Narrow"/>
          <w:sz w:val="24"/>
          <w:szCs w:val="24"/>
        </w:rPr>
      </w:pPr>
      <w:r w:rsidRPr="00AB74DB">
        <w:rPr>
          <w:rFonts w:ascii="Arial Narrow" w:eastAsia="Times New Roman" w:hAnsi="Arial Narrow"/>
          <w:sz w:val="24"/>
          <w:szCs w:val="24"/>
        </w:rPr>
        <w:t>Open Space Plan Request for Board of Health representative</w:t>
      </w:r>
    </w:p>
    <w:p w14:paraId="3F46151A" w14:textId="1B1F82D6" w:rsidR="006F5198" w:rsidRPr="00AB74DB" w:rsidRDefault="00CE17EA" w:rsidP="007E0F23">
      <w:pPr>
        <w:spacing w:after="0"/>
        <w:ind w:left="360" w:firstLine="720"/>
        <w:rPr>
          <w:rFonts w:ascii="Arial Narrow" w:hAnsi="Arial Narrow"/>
          <w:sz w:val="24"/>
          <w:szCs w:val="24"/>
          <w:u w:val="single"/>
        </w:rPr>
      </w:pPr>
      <w:r w:rsidRPr="00AB74DB">
        <w:rPr>
          <w:rFonts w:ascii="Arial Narrow" w:hAnsi="Arial Narrow"/>
          <w:sz w:val="24"/>
          <w:szCs w:val="24"/>
          <w:u w:val="single"/>
        </w:rPr>
        <w:t>WORK SESSION</w:t>
      </w:r>
    </w:p>
    <w:p w14:paraId="466248ED" w14:textId="4098C314" w:rsidR="008C24D1" w:rsidRPr="00AB74DB" w:rsidRDefault="008C694A" w:rsidP="00DC0149">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3F80B114" w14:textId="086A99C5" w:rsidR="000E7C95" w:rsidRPr="00AB74DB" w:rsidRDefault="000E7C95" w:rsidP="00DC0149">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 xml:space="preserve">Minutes of December </w:t>
      </w:r>
      <w:r w:rsidR="00752BAD" w:rsidRPr="00AB74DB">
        <w:rPr>
          <w:rFonts w:ascii="Arial Narrow" w:hAnsi="Arial Narrow"/>
          <w:sz w:val="24"/>
          <w:szCs w:val="24"/>
        </w:rPr>
        <w:t>2021 and January 2022</w:t>
      </w:r>
    </w:p>
    <w:p w14:paraId="1A2CA09E" w14:textId="51640E91" w:rsidR="00101118" w:rsidRPr="00AB74DB" w:rsidRDefault="00C179E2" w:rsidP="00AD2314">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Items</w:t>
      </w:r>
    </w:p>
    <w:p w14:paraId="65E6E801" w14:textId="50A662E4" w:rsidR="008C24D1" w:rsidRPr="00AB74DB" w:rsidRDefault="007667A1" w:rsidP="00B4246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Septic Regulations Update</w:t>
      </w:r>
      <w:r w:rsidR="00BB3A47" w:rsidRPr="00AB74DB">
        <w:rPr>
          <w:rFonts w:ascii="Arial Narrow" w:hAnsi="Arial Narrow"/>
          <w:sz w:val="24"/>
          <w:szCs w:val="24"/>
        </w:rPr>
        <w:t xml:space="preserve"> – </w:t>
      </w:r>
      <w:r w:rsidR="00C656A2" w:rsidRPr="00AB74DB">
        <w:rPr>
          <w:rFonts w:ascii="Arial Narrow" w:hAnsi="Arial Narrow"/>
          <w:sz w:val="24"/>
          <w:szCs w:val="24"/>
        </w:rPr>
        <w:t>Tabled to Spring 2022</w:t>
      </w:r>
    </w:p>
    <w:p w14:paraId="013A1F82" w14:textId="5C1CFBB0" w:rsidR="00FB4D66" w:rsidRPr="00AB74DB" w:rsidRDefault="00A255F0" w:rsidP="00DC0149">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Stable Regulations Update – Tabled to Spring 2022</w:t>
      </w:r>
    </w:p>
    <w:p w14:paraId="1AF12A36" w14:textId="70B4842D" w:rsidR="008C24D1" w:rsidRPr="00AB74DB" w:rsidRDefault="008C24D1" w:rsidP="00B4246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 xml:space="preserve">2022 – 2024 Fee Schedule – </w:t>
      </w:r>
      <w:r w:rsidR="00393ECA" w:rsidRPr="00AB74DB">
        <w:rPr>
          <w:rFonts w:ascii="Arial Narrow" w:hAnsi="Arial Narrow"/>
          <w:sz w:val="24"/>
          <w:szCs w:val="24"/>
        </w:rPr>
        <w:t>2/28/2022</w:t>
      </w:r>
    </w:p>
    <w:p w14:paraId="50F2E699" w14:textId="04B3AA3B" w:rsidR="00055F17" w:rsidRPr="00AB74DB" w:rsidRDefault="00B4246E" w:rsidP="007E0F23">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w:t>
      </w:r>
      <w:r w:rsidR="00F45AAE" w:rsidRPr="00AB74DB">
        <w:rPr>
          <w:rFonts w:ascii="Arial Narrow" w:hAnsi="Arial Narrow"/>
          <w:sz w:val="24"/>
          <w:szCs w:val="24"/>
        </w:rPr>
        <w:t>Next Meeting</w:t>
      </w:r>
      <w:r w:rsidR="00071018" w:rsidRPr="00AB74DB">
        <w:rPr>
          <w:rFonts w:ascii="Arial Narrow" w:hAnsi="Arial Narrow"/>
          <w:sz w:val="24"/>
          <w:szCs w:val="24"/>
        </w:rPr>
        <w:t xml:space="preserve">:  </w:t>
      </w:r>
      <w:r w:rsidR="00245B06" w:rsidRPr="00AB74DB">
        <w:rPr>
          <w:rFonts w:ascii="Arial Narrow" w:hAnsi="Arial Narrow"/>
          <w:b/>
          <w:bCs/>
          <w:sz w:val="24"/>
          <w:szCs w:val="24"/>
        </w:rPr>
        <w:t xml:space="preserve">February </w:t>
      </w:r>
      <w:r w:rsidR="00AD2314" w:rsidRPr="00AB74DB">
        <w:rPr>
          <w:rFonts w:ascii="Arial Narrow" w:hAnsi="Arial Narrow"/>
          <w:b/>
          <w:bCs/>
          <w:sz w:val="24"/>
          <w:szCs w:val="24"/>
        </w:rPr>
        <w:t>28</w:t>
      </w:r>
      <w:r w:rsidR="00245B06" w:rsidRPr="00AB74DB">
        <w:rPr>
          <w:rFonts w:ascii="Arial Narrow" w:hAnsi="Arial Narrow"/>
          <w:b/>
          <w:bCs/>
          <w:sz w:val="24"/>
          <w:szCs w:val="24"/>
        </w:rPr>
        <w:t>th</w:t>
      </w:r>
      <w:r w:rsidR="00071018" w:rsidRPr="00AB74DB">
        <w:rPr>
          <w:rFonts w:ascii="Arial Narrow" w:hAnsi="Arial Narrow"/>
          <w:b/>
          <w:bCs/>
          <w:sz w:val="24"/>
          <w:szCs w:val="24"/>
        </w:rPr>
        <w:t xml:space="preserve">, </w:t>
      </w:r>
      <w:r w:rsidR="00B32D79" w:rsidRPr="00AB74DB">
        <w:rPr>
          <w:rFonts w:ascii="Arial Narrow" w:hAnsi="Arial Narrow"/>
          <w:b/>
          <w:bCs/>
          <w:sz w:val="24"/>
          <w:szCs w:val="24"/>
        </w:rPr>
        <w:t>2022,</w:t>
      </w:r>
      <w:r w:rsidR="00071018" w:rsidRPr="00AB74DB">
        <w:rPr>
          <w:rFonts w:ascii="Arial Narrow" w:hAnsi="Arial Narrow"/>
          <w:b/>
          <w:bCs/>
          <w:sz w:val="24"/>
          <w:szCs w:val="24"/>
        </w:rPr>
        <w:t xml:space="preserve"> </w:t>
      </w:r>
      <w:r w:rsidR="00A255F0" w:rsidRPr="00AB74DB">
        <w:rPr>
          <w:rFonts w:ascii="Arial Narrow" w:hAnsi="Arial Narrow"/>
          <w:b/>
          <w:bCs/>
          <w:sz w:val="24"/>
          <w:szCs w:val="24"/>
        </w:rPr>
        <w:t>5</w:t>
      </w:r>
      <w:r w:rsidR="00F316AE" w:rsidRPr="00AB74DB">
        <w:rPr>
          <w:rFonts w:ascii="Arial Narrow" w:hAnsi="Arial Narrow"/>
          <w:b/>
          <w:bCs/>
          <w:sz w:val="24"/>
          <w:szCs w:val="24"/>
        </w:rPr>
        <w:t>:</w:t>
      </w:r>
      <w:r w:rsidR="00A255F0" w:rsidRPr="00AB74DB">
        <w:rPr>
          <w:rFonts w:ascii="Arial Narrow" w:hAnsi="Arial Narrow"/>
          <w:b/>
          <w:bCs/>
          <w:sz w:val="24"/>
          <w:szCs w:val="24"/>
        </w:rPr>
        <w:t>30pm</w:t>
      </w:r>
    </w:p>
    <w:p w14:paraId="45C6901B" w14:textId="77777777" w:rsidR="00AD2314" w:rsidRDefault="00AD2314" w:rsidP="003E5D49">
      <w:pPr>
        <w:spacing w:after="0"/>
        <w:ind w:left="720" w:firstLine="450"/>
        <w:rPr>
          <w:rFonts w:ascii="Arial Narrow" w:hAnsi="Arial Narrow"/>
          <w:sz w:val="24"/>
          <w:szCs w:val="24"/>
          <w:u w:val="single"/>
        </w:rPr>
      </w:pPr>
    </w:p>
    <w:p w14:paraId="453D7BDE" w14:textId="3D67CF40"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5286A97C" w14:textId="1320CEB8" w:rsidR="00826AC7" w:rsidRDefault="00826AC7" w:rsidP="003E5D49">
      <w:pPr>
        <w:spacing w:after="0"/>
        <w:ind w:left="720" w:firstLine="450"/>
        <w:rPr>
          <w:rFonts w:ascii="Arial Narrow" w:hAnsi="Arial Narrow"/>
          <w:sz w:val="24"/>
          <w:szCs w:val="24"/>
          <w:u w:val="single"/>
        </w:rPr>
      </w:pPr>
    </w:p>
    <w:p w14:paraId="6CA7260F" w14:textId="636BF6A6" w:rsidR="00826AC7" w:rsidRDefault="00826AC7" w:rsidP="003E5D49">
      <w:pPr>
        <w:spacing w:after="0"/>
        <w:ind w:left="720" w:firstLine="450"/>
        <w:rPr>
          <w:rFonts w:ascii="Arial Narrow" w:hAnsi="Arial Narrow"/>
          <w:sz w:val="24"/>
          <w:szCs w:val="24"/>
          <w:u w:val="single"/>
        </w:rPr>
      </w:pPr>
    </w:p>
    <w:p w14:paraId="3FE2190B" w14:textId="09A3AD6D" w:rsidR="00826AC7" w:rsidRDefault="00826AC7" w:rsidP="003E5D49">
      <w:pPr>
        <w:spacing w:after="0"/>
        <w:ind w:left="720" w:firstLine="450"/>
        <w:rPr>
          <w:rFonts w:ascii="Arial Narrow" w:hAnsi="Arial Narrow"/>
          <w:sz w:val="24"/>
          <w:szCs w:val="24"/>
        </w:rPr>
      </w:pPr>
      <w:r>
        <w:rPr>
          <w:rFonts w:ascii="Arial Narrow" w:hAnsi="Arial Narrow"/>
          <w:sz w:val="24"/>
          <w:szCs w:val="24"/>
        </w:rPr>
        <w:t>The meeting was called to order at 5:</w:t>
      </w:r>
      <w:r w:rsidR="005C6B75">
        <w:rPr>
          <w:rFonts w:ascii="Arial Narrow" w:hAnsi="Arial Narrow"/>
          <w:sz w:val="24"/>
          <w:szCs w:val="24"/>
        </w:rPr>
        <w:t xml:space="preserve">35p.m.  Roll call GB, </w:t>
      </w:r>
      <w:r w:rsidR="00216CC1">
        <w:rPr>
          <w:rFonts w:ascii="Arial Narrow" w:hAnsi="Arial Narrow"/>
          <w:sz w:val="24"/>
          <w:szCs w:val="24"/>
        </w:rPr>
        <w:t>JL,</w:t>
      </w:r>
      <w:r w:rsidR="005C6B75">
        <w:rPr>
          <w:rFonts w:ascii="Arial Narrow" w:hAnsi="Arial Narrow"/>
          <w:sz w:val="24"/>
          <w:szCs w:val="24"/>
        </w:rPr>
        <w:t xml:space="preserve"> and CN all present.  No additions or deletions.</w:t>
      </w:r>
    </w:p>
    <w:p w14:paraId="79AF96E5" w14:textId="603CD576" w:rsidR="005C6B75" w:rsidRDefault="005C6B75" w:rsidP="003E5D49">
      <w:pPr>
        <w:spacing w:after="0"/>
        <w:ind w:left="720" w:firstLine="450"/>
        <w:rPr>
          <w:rFonts w:ascii="Arial Narrow" w:hAnsi="Arial Narrow"/>
          <w:sz w:val="24"/>
          <w:szCs w:val="24"/>
        </w:rPr>
      </w:pPr>
    </w:p>
    <w:p w14:paraId="18D5FCE4" w14:textId="34BF3EB9" w:rsidR="005C6B75" w:rsidRDefault="005C6B75" w:rsidP="00A91DAA">
      <w:pPr>
        <w:spacing w:after="0"/>
        <w:ind w:left="2160" w:hanging="990"/>
        <w:rPr>
          <w:rFonts w:ascii="Arial Narrow" w:hAnsi="Arial Narrow"/>
          <w:sz w:val="24"/>
          <w:szCs w:val="24"/>
        </w:rPr>
      </w:pPr>
      <w:r>
        <w:rPr>
          <w:rFonts w:ascii="Arial Narrow" w:hAnsi="Arial Narrow"/>
          <w:sz w:val="24"/>
          <w:szCs w:val="24"/>
        </w:rPr>
        <w:t>1.3</w:t>
      </w:r>
      <w:r>
        <w:rPr>
          <w:rFonts w:ascii="Arial Narrow" w:hAnsi="Arial Narrow"/>
          <w:sz w:val="24"/>
          <w:szCs w:val="24"/>
        </w:rPr>
        <w:tab/>
        <w:t xml:space="preserve">COVID Update:  2/3 87, 2/10 61, 14.12% to 10.8% Townsend County 7.73 to 4.62 and State 10.06 to 6.48%.  Other data </w:t>
      </w:r>
      <w:r w:rsidR="00216CC1">
        <w:rPr>
          <w:rFonts w:ascii="Arial Narrow" w:hAnsi="Arial Narrow"/>
          <w:sz w:val="24"/>
          <w:szCs w:val="24"/>
        </w:rPr>
        <w:t>14-day</w:t>
      </w:r>
      <w:r>
        <w:rPr>
          <w:rFonts w:ascii="Arial Narrow" w:hAnsi="Arial Narrow"/>
          <w:sz w:val="24"/>
          <w:szCs w:val="24"/>
        </w:rPr>
        <w:t xml:space="preserve"> average incident rate per 1,000 residents was distributed.  Townsend on 2/10 was 47.8% Middlesex 53.8 and State 62.2% which is more realistic data</w:t>
      </w:r>
      <w:r w:rsidR="00216CC1">
        <w:rPr>
          <w:rFonts w:ascii="Arial Narrow" w:hAnsi="Arial Narrow"/>
          <w:sz w:val="24"/>
          <w:szCs w:val="24"/>
        </w:rPr>
        <w:t xml:space="preserve">.  </w:t>
      </w:r>
      <w:r>
        <w:rPr>
          <w:rFonts w:ascii="Arial Narrow" w:hAnsi="Arial Narrow"/>
          <w:sz w:val="24"/>
          <w:szCs w:val="24"/>
        </w:rPr>
        <w:t>Vaccination rates didn’t change much.  1 dose 75% fully 57% booster 37%.  Only big difference schools ending mask mandate 2/28.  The Board discussed their recommendation to the Select Board on ending the mask recommendations for Town Hall.  They continued to their next meeting.</w:t>
      </w:r>
      <w:r w:rsidR="00C50DBB">
        <w:rPr>
          <w:rFonts w:ascii="Arial Narrow" w:hAnsi="Arial Narrow"/>
          <w:sz w:val="24"/>
          <w:szCs w:val="24"/>
        </w:rPr>
        <w:t xml:space="preserve"> PHEP representative will be Kaylene and Ira.   Carla Hitzenbuhler and Chris Nocella were recently listed.  They will update </w:t>
      </w:r>
      <w:r w:rsidR="00216CC1">
        <w:rPr>
          <w:rFonts w:ascii="Arial Narrow" w:hAnsi="Arial Narrow"/>
          <w:sz w:val="24"/>
          <w:szCs w:val="24"/>
        </w:rPr>
        <w:t>their</w:t>
      </w:r>
      <w:r w:rsidR="00C50DBB">
        <w:rPr>
          <w:rFonts w:ascii="Arial Narrow" w:hAnsi="Arial Narrow"/>
          <w:sz w:val="24"/>
          <w:szCs w:val="24"/>
        </w:rPr>
        <w:t xml:space="preserve"> letter.  Carla also reminded the Board she had picked up medical supplies in Worcester and donated them to the Recreation Center.  One thermometer will be held in the Town Hall for employees to use if they are feeling well.  This will be communicated at the next Department Head meeting.</w:t>
      </w:r>
    </w:p>
    <w:p w14:paraId="21FA033A" w14:textId="5D47C74C" w:rsidR="00C50DBB" w:rsidRDefault="00C50DBB" w:rsidP="00A91DAA">
      <w:pPr>
        <w:spacing w:after="0"/>
        <w:ind w:left="2160" w:hanging="990"/>
        <w:rPr>
          <w:rFonts w:ascii="Arial Narrow" w:hAnsi="Arial Narrow"/>
          <w:sz w:val="24"/>
          <w:szCs w:val="24"/>
        </w:rPr>
      </w:pPr>
      <w:r>
        <w:rPr>
          <w:rFonts w:ascii="Arial Narrow" w:hAnsi="Arial Narrow"/>
          <w:sz w:val="24"/>
          <w:szCs w:val="24"/>
        </w:rPr>
        <w:t>1.4</w:t>
      </w:r>
      <w:r>
        <w:rPr>
          <w:rFonts w:ascii="Arial Narrow" w:hAnsi="Arial Narrow"/>
          <w:sz w:val="24"/>
          <w:szCs w:val="24"/>
        </w:rPr>
        <w:tab/>
      </w:r>
      <w:r w:rsidR="00216CC1">
        <w:rPr>
          <w:rFonts w:ascii="Arial Narrow" w:hAnsi="Arial Narrow"/>
          <w:sz w:val="24"/>
          <w:szCs w:val="24"/>
        </w:rPr>
        <w:t>3-Wheeler Road</w:t>
      </w:r>
      <w:r>
        <w:rPr>
          <w:rFonts w:ascii="Arial Narrow" w:hAnsi="Arial Narrow"/>
          <w:sz w:val="24"/>
          <w:szCs w:val="24"/>
        </w:rPr>
        <w:t xml:space="preserve"> Manure Management.  Rick informed the Board Andrew submitted a document that explained </w:t>
      </w:r>
      <w:r w:rsidR="00216CC1">
        <w:rPr>
          <w:rFonts w:ascii="Arial Narrow" w:hAnsi="Arial Narrow"/>
          <w:sz w:val="24"/>
          <w:szCs w:val="24"/>
        </w:rPr>
        <w:t>what</w:t>
      </w:r>
      <w:r>
        <w:rPr>
          <w:rFonts w:ascii="Arial Narrow" w:hAnsi="Arial Narrow"/>
          <w:sz w:val="24"/>
          <w:szCs w:val="24"/>
        </w:rPr>
        <w:t xml:space="preserve"> they would do with the </w:t>
      </w:r>
      <w:r w:rsidR="00216CC1">
        <w:rPr>
          <w:rFonts w:ascii="Arial Narrow" w:hAnsi="Arial Narrow"/>
          <w:sz w:val="24"/>
          <w:szCs w:val="24"/>
        </w:rPr>
        <w:t>wastewater</w:t>
      </w:r>
      <w:r>
        <w:rPr>
          <w:rFonts w:ascii="Arial Narrow" w:hAnsi="Arial Narrow"/>
          <w:sz w:val="24"/>
          <w:szCs w:val="24"/>
        </w:rPr>
        <w:t xml:space="preserve"> from washing down the equipment and it would be put into a tank and a liquid sprayer would use it over the</w:t>
      </w:r>
      <w:r w:rsidR="00A95007">
        <w:rPr>
          <w:rFonts w:ascii="Arial Narrow" w:hAnsi="Arial Narrow"/>
          <w:sz w:val="24"/>
          <w:szCs w:val="24"/>
        </w:rPr>
        <w:t xml:space="preserve">ir hay fields.  The plan was brought to the State to see if they had concerns and the Director of Crop and Services stated the information was </w:t>
      </w:r>
      <w:r w:rsidR="00216CC1">
        <w:rPr>
          <w:rFonts w:ascii="Arial Narrow" w:hAnsi="Arial Narrow"/>
          <w:sz w:val="24"/>
          <w:szCs w:val="24"/>
        </w:rPr>
        <w:t>agricultural</w:t>
      </w:r>
      <w:r w:rsidR="00A95007">
        <w:rPr>
          <w:rFonts w:ascii="Arial Narrow" w:hAnsi="Arial Narrow"/>
          <w:sz w:val="24"/>
          <w:szCs w:val="24"/>
        </w:rPr>
        <w:t xml:space="preserve"> water and processing falls under this and they are </w:t>
      </w:r>
      <w:r w:rsidR="00216CC1">
        <w:rPr>
          <w:rFonts w:ascii="Arial Narrow" w:hAnsi="Arial Narrow"/>
          <w:sz w:val="24"/>
          <w:szCs w:val="24"/>
        </w:rPr>
        <w:t>submitting</w:t>
      </w:r>
      <w:r w:rsidR="00A95007">
        <w:rPr>
          <w:rFonts w:ascii="Arial Narrow" w:hAnsi="Arial Narrow"/>
          <w:sz w:val="24"/>
          <w:szCs w:val="24"/>
        </w:rPr>
        <w:t xml:space="preserve"> to the plant nutrient  regulations but some of their regulations they are not subject to such as testing waters.  Rick concluded this should be in the conditions of the Board’s approval and the Board would be able to review the plans at any time.  Gavin would like to review the plan before a formal vote is taken.  The Board continued the matter.</w:t>
      </w:r>
    </w:p>
    <w:p w14:paraId="0CAE57AB" w14:textId="25698176" w:rsidR="00A95007" w:rsidRPr="00A91DAA" w:rsidRDefault="00A91DAA" w:rsidP="00A91DAA">
      <w:pPr>
        <w:pStyle w:val="ListParagraph"/>
        <w:numPr>
          <w:ilvl w:val="1"/>
          <w:numId w:val="29"/>
        </w:numPr>
        <w:spacing w:after="0"/>
        <w:rPr>
          <w:rFonts w:ascii="Arial Narrow" w:hAnsi="Arial Narrow"/>
          <w:sz w:val="24"/>
          <w:szCs w:val="24"/>
        </w:rPr>
      </w:pPr>
      <w:r>
        <w:rPr>
          <w:rFonts w:ascii="Arial Narrow" w:hAnsi="Arial Narrow"/>
          <w:sz w:val="24"/>
          <w:szCs w:val="24"/>
        </w:rPr>
        <w:t xml:space="preserve">           </w:t>
      </w:r>
      <w:r w:rsidR="00A95007" w:rsidRPr="00A91DAA">
        <w:rPr>
          <w:rFonts w:ascii="Arial Narrow" w:hAnsi="Arial Narrow"/>
          <w:sz w:val="24"/>
          <w:szCs w:val="24"/>
        </w:rPr>
        <w:t>No other permits</w:t>
      </w:r>
    </w:p>
    <w:p w14:paraId="3C465D90" w14:textId="77777777" w:rsidR="00A91DAA" w:rsidRDefault="00A95007" w:rsidP="00A91DAA">
      <w:pPr>
        <w:spacing w:after="0"/>
        <w:ind w:left="2160" w:hanging="990"/>
        <w:rPr>
          <w:rFonts w:ascii="Arial Narrow" w:hAnsi="Arial Narrow"/>
          <w:sz w:val="24"/>
          <w:szCs w:val="24"/>
        </w:rPr>
      </w:pPr>
      <w:r>
        <w:rPr>
          <w:rFonts w:ascii="Arial Narrow" w:hAnsi="Arial Narrow"/>
          <w:sz w:val="24"/>
          <w:szCs w:val="24"/>
        </w:rPr>
        <w:t>1.6</w:t>
      </w:r>
      <w:r>
        <w:rPr>
          <w:rFonts w:ascii="Arial Narrow" w:hAnsi="Arial Narrow"/>
          <w:sz w:val="24"/>
          <w:szCs w:val="24"/>
        </w:rPr>
        <w:tab/>
        <w:t>478 Main Street – Mandatory Referral Planning Board Commercial Kennel:  CN reminded the Board they voted for a grooming but not a kenne</w:t>
      </w:r>
      <w:r w:rsidR="00F93117">
        <w:rPr>
          <w:rFonts w:ascii="Arial Narrow" w:hAnsi="Arial Narrow"/>
          <w:sz w:val="24"/>
          <w:szCs w:val="24"/>
        </w:rPr>
        <w:t>l.  The Board would like more information.  Rick offered his comments to the Zoning Board to help the process moving forward.</w:t>
      </w:r>
      <w:r w:rsidR="00A91DAA">
        <w:rPr>
          <w:rFonts w:ascii="Arial Narrow" w:hAnsi="Arial Narrow"/>
          <w:sz w:val="24"/>
          <w:szCs w:val="24"/>
        </w:rPr>
        <w:t xml:space="preserve">  They agreed to this comments on the referral letter and submitted the information.</w:t>
      </w:r>
    </w:p>
    <w:p w14:paraId="77337ADC" w14:textId="44DF668B" w:rsidR="00F93117" w:rsidRDefault="00A91DAA" w:rsidP="00A91DAA">
      <w:pPr>
        <w:spacing w:after="0"/>
        <w:ind w:left="2160" w:hanging="990"/>
        <w:rPr>
          <w:rFonts w:ascii="Arial Narrow" w:hAnsi="Arial Narrow"/>
          <w:sz w:val="24"/>
          <w:szCs w:val="24"/>
        </w:rPr>
      </w:pPr>
      <w:r>
        <w:rPr>
          <w:rFonts w:ascii="Arial Narrow" w:hAnsi="Arial Narrow"/>
          <w:sz w:val="24"/>
          <w:szCs w:val="24"/>
        </w:rPr>
        <w:t>1.7</w:t>
      </w:r>
      <w:r>
        <w:rPr>
          <w:rFonts w:ascii="Arial Narrow" w:hAnsi="Arial Narrow"/>
          <w:sz w:val="24"/>
          <w:szCs w:val="24"/>
        </w:rPr>
        <w:tab/>
      </w:r>
      <w:r w:rsidR="00F93117" w:rsidRPr="00AB74DB">
        <w:rPr>
          <w:rFonts w:ascii="Arial Narrow" w:eastAsia="Times New Roman" w:hAnsi="Arial Narrow"/>
          <w:sz w:val="24"/>
          <w:szCs w:val="24"/>
        </w:rPr>
        <w:t xml:space="preserve">241-247 Main Street – Mandatory Referral Zoning Board of Appeals </w:t>
      </w:r>
      <w:r w:rsidR="00F93117" w:rsidRPr="00AB74DB">
        <w:rPr>
          <w:rFonts w:ascii="Arial Narrow" w:hAnsi="Arial Narrow"/>
          <w:sz w:val="24"/>
          <w:szCs w:val="24"/>
        </w:rPr>
        <w:t>proposing to convert a building into mixed-use by adding 4 two-bedroom apartments and two one-bedroom apartments to the 2nd and 3</w:t>
      </w:r>
      <w:r w:rsidR="00F93117" w:rsidRPr="00AB74DB">
        <w:rPr>
          <w:rFonts w:ascii="Arial Narrow" w:hAnsi="Arial Narrow"/>
          <w:sz w:val="24"/>
          <w:szCs w:val="24"/>
          <w:vertAlign w:val="superscript"/>
        </w:rPr>
        <w:t>rd</w:t>
      </w:r>
      <w:r w:rsidR="00F93117" w:rsidRPr="00AB74DB">
        <w:rPr>
          <w:rFonts w:ascii="Arial Narrow" w:hAnsi="Arial Narrow"/>
          <w:sz w:val="24"/>
          <w:szCs w:val="24"/>
        </w:rPr>
        <w:t xml:space="preserve"> floor of the preexisting nonconforming commercial structure at 241 Main St</w:t>
      </w:r>
      <w:r w:rsidR="0014785B">
        <w:rPr>
          <w:rFonts w:ascii="Arial Narrow" w:hAnsi="Arial Narrow"/>
          <w:sz w:val="24"/>
          <w:szCs w:val="24"/>
        </w:rPr>
        <w:t>:   They discussed parking lot behind the pharmacy would be used.  It’s served by Town Water and soil tested performed have been done but no plans have been submitted so plans must be received and approved in order to say if the use is acceptable.  Rick anticipates this coming in shortly after their ZBA approval</w:t>
      </w:r>
      <w:r w:rsidR="00216CC1">
        <w:rPr>
          <w:rFonts w:ascii="Arial Narrow" w:hAnsi="Arial Narrow"/>
          <w:sz w:val="24"/>
          <w:szCs w:val="24"/>
        </w:rPr>
        <w:t xml:space="preserve">.  </w:t>
      </w:r>
      <w:r w:rsidR="0014785B">
        <w:rPr>
          <w:rFonts w:ascii="Arial Narrow" w:hAnsi="Arial Narrow"/>
          <w:sz w:val="24"/>
          <w:szCs w:val="24"/>
        </w:rPr>
        <w:t>1250gallons per day anticipated use.</w:t>
      </w:r>
      <w:r w:rsidR="00BE506E">
        <w:rPr>
          <w:rFonts w:ascii="Arial Narrow" w:hAnsi="Arial Narrow"/>
          <w:sz w:val="24"/>
          <w:szCs w:val="24"/>
        </w:rPr>
        <w:t xml:space="preserve"> There is space under the existing parking lot.  1700sf and under 2,000 a day will be a commercial system and is allowed.  Owner is </w:t>
      </w:r>
      <w:r w:rsidR="00216CC1">
        <w:rPr>
          <w:rFonts w:ascii="Arial Narrow" w:hAnsi="Arial Narrow"/>
          <w:sz w:val="24"/>
          <w:szCs w:val="24"/>
        </w:rPr>
        <w:t>Curtis,</w:t>
      </w:r>
      <w:r w:rsidR="00BE506E">
        <w:rPr>
          <w:rFonts w:ascii="Arial Narrow" w:hAnsi="Arial Narrow"/>
          <w:sz w:val="24"/>
          <w:szCs w:val="24"/>
        </w:rPr>
        <w:t xml:space="preserve"> new owners</w:t>
      </w:r>
      <w:r w:rsidR="00216CC1">
        <w:rPr>
          <w:rFonts w:ascii="Arial Narrow" w:hAnsi="Arial Narrow"/>
          <w:sz w:val="24"/>
          <w:szCs w:val="24"/>
        </w:rPr>
        <w:t xml:space="preserve">.  </w:t>
      </w:r>
      <w:r w:rsidR="00BE506E">
        <w:rPr>
          <w:rFonts w:ascii="Arial Narrow" w:hAnsi="Arial Narrow"/>
          <w:sz w:val="24"/>
          <w:szCs w:val="24"/>
        </w:rPr>
        <w:t>Most of the building has been empty for some time.   28 parking spaces will be needed.  Lot is very large.</w:t>
      </w:r>
    </w:p>
    <w:p w14:paraId="6FD920D8" w14:textId="2AF3B754" w:rsidR="00BE506E" w:rsidRDefault="00BE506E" w:rsidP="00A91DAA">
      <w:pPr>
        <w:spacing w:after="0"/>
        <w:ind w:left="2160" w:hanging="990"/>
        <w:rPr>
          <w:rFonts w:ascii="Arial Narrow" w:hAnsi="Arial Narrow"/>
          <w:sz w:val="24"/>
          <w:szCs w:val="24"/>
        </w:rPr>
      </w:pPr>
      <w:r>
        <w:rPr>
          <w:rFonts w:ascii="Arial Narrow" w:hAnsi="Arial Narrow"/>
          <w:sz w:val="24"/>
          <w:szCs w:val="24"/>
        </w:rPr>
        <w:t>1.8</w:t>
      </w:r>
      <w:r>
        <w:rPr>
          <w:rFonts w:ascii="Arial Narrow" w:hAnsi="Arial Narrow"/>
          <w:sz w:val="24"/>
          <w:szCs w:val="24"/>
        </w:rPr>
        <w:tab/>
        <w:t>Open Space Plan Request:  Carla asked the Board to remember they do not have to have a Board member but only a resident that they can recommend.  She offers George Sullivan as an appropriate representative.</w:t>
      </w:r>
      <w:r w:rsidR="006D0D86">
        <w:rPr>
          <w:rFonts w:ascii="Arial Narrow" w:hAnsi="Arial Narrow"/>
          <w:sz w:val="24"/>
          <w:szCs w:val="24"/>
        </w:rPr>
        <w:t xml:space="preserve">  The Board agreed.</w:t>
      </w:r>
    </w:p>
    <w:p w14:paraId="0A2ABA7B" w14:textId="37C53581" w:rsidR="006D0D86" w:rsidRDefault="006D0D86" w:rsidP="00A91DAA">
      <w:pPr>
        <w:spacing w:after="0"/>
        <w:ind w:left="2160" w:hanging="990"/>
        <w:rPr>
          <w:rFonts w:ascii="Arial Narrow" w:hAnsi="Arial Narrow"/>
          <w:sz w:val="24"/>
          <w:szCs w:val="24"/>
        </w:rPr>
      </w:pPr>
      <w:r>
        <w:rPr>
          <w:rFonts w:ascii="Arial Narrow" w:hAnsi="Arial Narrow"/>
          <w:sz w:val="24"/>
          <w:szCs w:val="24"/>
        </w:rPr>
        <w:t>1.9</w:t>
      </w:r>
      <w:r>
        <w:rPr>
          <w:rFonts w:ascii="Arial Narrow" w:hAnsi="Arial Narrow"/>
          <w:sz w:val="24"/>
          <w:szCs w:val="24"/>
        </w:rPr>
        <w:tab/>
        <w:t>Invoices were approved as submitted.</w:t>
      </w:r>
      <w:r w:rsidR="00216CC1">
        <w:rPr>
          <w:rFonts w:ascii="Arial Narrow" w:hAnsi="Arial Narrow"/>
          <w:sz w:val="24"/>
          <w:szCs w:val="24"/>
        </w:rPr>
        <w:t xml:space="preserve">  They discussed the need for repair of the pumps at the landfill.</w:t>
      </w:r>
    </w:p>
    <w:p w14:paraId="681E9C34" w14:textId="6E6CC7FF" w:rsidR="006D0D86" w:rsidRDefault="006D0D86" w:rsidP="00A91DAA">
      <w:pPr>
        <w:spacing w:after="0"/>
        <w:ind w:left="2160" w:hanging="990"/>
        <w:rPr>
          <w:rFonts w:ascii="Arial Narrow" w:hAnsi="Arial Narrow"/>
          <w:sz w:val="24"/>
          <w:szCs w:val="24"/>
        </w:rPr>
      </w:pPr>
      <w:r>
        <w:rPr>
          <w:rFonts w:ascii="Arial Narrow" w:hAnsi="Arial Narrow"/>
          <w:sz w:val="24"/>
          <w:szCs w:val="24"/>
        </w:rPr>
        <w:t>1.10</w:t>
      </w:r>
      <w:r>
        <w:rPr>
          <w:rFonts w:ascii="Arial Narrow" w:hAnsi="Arial Narrow"/>
          <w:sz w:val="24"/>
          <w:szCs w:val="24"/>
        </w:rPr>
        <w:tab/>
        <w:t>Minutes of December and January were approved as submitted.</w:t>
      </w:r>
    </w:p>
    <w:p w14:paraId="5E4160F2" w14:textId="05EF225E" w:rsidR="006D0D86" w:rsidRDefault="006D0D86" w:rsidP="00A91DAA">
      <w:pPr>
        <w:spacing w:after="0"/>
        <w:ind w:left="2160" w:hanging="990"/>
        <w:rPr>
          <w:rFonts w:ascii="Arial Narrow" w:hAnsi="Arial Narrow"/>
          <w:sz w:val="24"/>
          <w:szCs w:val="24"/>
        </w:rPr>
      </w:pPr>
      <w:r>
        <w:rPr>
          <w:rFonts w:ascii="Arial Narrow" w:hAnsi="Arial Narrow"/>
          <w:sz w:val="24"/>
          <w:szCs w:val="24"/>
        </w:rPr>
        <w:t>1.11</w:t>
      </w:r>
      <w:r>
        <w:rPr>
          <w:rFonts w:ascii="Arial Narrow" w:hAnsi="Arial Narrow"/>
          <w:sz w:val="24"/>
          <w:szCs w:val="24"/>
        </w:rPr>
        <w:tab/>
        <w:t>Future agendas remain the same.</w:t>
      </w:r>
      <w:r w:rsidR="0063536F">
        <w:rPr>
          <w:rFonts w:ascii="Arial Narrow" w:hAnsi="Arial Narrow"/>
          <w:sz w:val="24"/>
          <w:szCs w:val="24"/>
        </w:rPr>
        <w:t xml:space="preserve">  They briefly discussed the tobacco fees around the State.</w:t>
      </w:r>
    </w:p>
    <w:p w14:paraId="0509F0B5" w14:textId="1BA46378" w:rsidR="006D0D86" w:rsidRPr="00A91DAA" w:rsidRDefault="006D0D86" w:rsidP="00A91DAA">
      <w:pPr>
        <w:spacing w:after="0"/>
        <w:ind w:left="2160" w:hanging="990"/>
        <w:rPr>
          <w:rFonts w:ascii="Arial Narrow" w:hAnsi="Arial Narrow"/>
          <w:sz w:val="24"/>
          <w:szCs w:val="24"/>
        </w:rPr>
      </w:pPr>
      <w:r>
        <w:rPr>
          <w:rFonts w:ascii="Arial Narrow" w:hAnsi="Arial Narrow"/>
          <w:sz w:val="24"/>
          <w:szCs w:val="24"/>
        </w:rPr>
        <w:t>1.12</w:t>
      </w:r>
      <w:r>
        <w:rPr>
          <w:rFonts w:ascii="Arial Narrow" w:hAnsi="Arial Narrow"/>
          <w:sz w:val="24"/>
          <w:szCs w:val="24"/>
        </w:rPr>
        <w:tab/>
        <w:t xml:space="preserve">A MOTION was made by </w:t>
      </w:r>
      <w:r w:rsidR="0063536F">
        <w:rPr>
          <w:rFonts w:ascii="Arial Narrow" w:hAnsi="Arial Narrow"/>
          <w:sz w:val="24"/>
          <w:szCs w:val="24"/>
        </w:rPr>
        <w:t xml:space="preserve">JL </w:t>
      </w:r>
      <w:r>
        <w:rPr>
          <w:rFonts w:ascii="Arial Narrow" w:hAnsi="Arial Narrow"/>
          <w:sz w:val="24"/>
          <w:szCs w:val="24"/>
        </w:rPr>
        <w:t>and 2</w:t>
      </w:r>
      <w:r w:rsidRPr="006D0D86">
        <w:rPr>
          <w:rFonts w:ascii="Arial Narrow" w:hAnsi="Arial Narrow"/>
          <w:sz w:val="24"/>
          <w:szCs w:val="24"/>
          <w:vertAlign w:val="superscript"/>
        </w:rPr>
        <w:t>nd</w:t>
      </w:r>
      <w:r>
        <w:rPr>
          <w:rFonts w:ascii="Arial Narrow" w:hAnsi="Arial Narrow"/>
          <w:sz w:val="24"/>
          <w:szCs w:val="24"/>
        </w:rPr>
        <w:t xml:space="preserve"> by</w:t>
      </w:r>
      <w:r w:rsidR="0063536F">
        <w:rPr>
          <w:rFonts w:ascii="Arial Narrow" w:hAnsi="Arial Narrow"/>
          <w:sz w:val="24"/>
          <w:szCs w:val="24"/>
        </w:rPr>
        <w:t xml:space="preserve"> GB</w:t>
      </w:r>
      <w:r>
        <w:rPr>
          <w:rFonts w:ascii="Arial Narrow" w:hAnsi="Arial Narrow"/>
          <w:sz w:val="24"/>
          <w:szCs w:val="24"/>
        </w:rPr>
        <w:t xml:space="preserve"> to adjourn the meeting.  Voting 3/0 all in favor</w:t>
      </w:r>
      <w:r w:rsidR="00216CC1">
        <w:rPr>
          <w:rFonts w:ascii="Arial Narrow" w:hAnsi="Arial Narrow"/>
          <w:sz w:val="24"/>
          <w:szCs w:val="24"/>
        </w:rPr>
        <w:t xml:space="preserve">.  </w:t>
      </w:r>
      <w:r>
        <w:rPr>
          <w:rFonts w:ascii="Arial Narrow" w:hAnsi="Arial Narrow"/>
          <w:sz w:val="24"/>
          <w:szCs w:val="24"/>
        </w:rPr>
        <w:t xml:space="preserve">MOTION carries.  Meeting was adjourned at </w:t>
      </w:r>
      <w:r w:rsidR="0063536F">
        <w:rPr>
          <w:rFonts w:ascii="Arial Narrow" w:hAnsi="Arial Narrow"/>
          <w:sz w:val="24"/>
          <w:szCs w:val="24"/>
        </w:rPr>
        <w:t>6:47pm.</w:t>
      </w:r>
    </w:p>
    <w:p w14:paraId="4FACA9ED" w14:textId="77777777" w:rsidR="00F93117" w:rsidRPr="00826AC7" w:rsidRDefault="00F93117" w:rsidP="003E5D49">
      <w:pPr>
        <w:spacing w:after="0"/>
        <w:ind w:left="720" w:firstLine="450"/>
        <w:rPr>
          <w:rFonts w:ascii="Arial Narrow" w:hAnsi="Arial Narrow"/>
          <w:sz w:val="24"/>
          <w:szCs w:val="24"/>
        </w:rPr>
      </w:pPr>
    </w:p>
    <w:sectPr w:rsidR="00F93117" w:rsidRPr="00826AC7" w:rsidSect="00B32D79">
      <w:pgSz w:w="12240" w:h="15840"/>
      <w:pgMar w:top="432" w:right="720" w:bottom="720"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66466CD"/>
    <w:multiLevelType w:val="multilevel"/>
    <w:tmpl w:val="13B0A7D4"/>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81C50C6"/>
    <w:multiLevelType w:val="multilevel"/>
    <w:tmpl w:val="E47C0DB8"/>
    <w:lvl w:ilvl="0">
      <w:start w:val="1"/>
      <w:numFmt w:val="decimal"/>
      <w:lvlText w:val="%1"/>
      <w:lvlJc w:val="left"/>
      <w:pPr>
        <w:ind w:left="360" w:hanging="360"/>
      </w:pPr>
      <w:rPr>
        <w:rFonts w:hint="default"/>
      </w:rPr>
    </w:lvl>
    <w:lvl w:ilvl="1">
      <w:start w:val="6"/>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3"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5" w15:restartNumberingAfterBreak="0">
    <w:nsid w:val="0CB243C6"/>
    <w:multiLevelType w:val="multilevel"/>
    <w:tmpl w:val="65E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50D488A"/>
    <w:multiLevelType w:val="multilevel"/>
    <w:tmpl w:val="562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3"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3C942F0E"/>
    <w:multiLevelType w:val="multilevel"/>
    <w:tmpl w:val="E29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A3E5E5E"/>
    <w:multiLevelType w:val="hybridMultilevel"/>
    <w:tmpl w:val="F9BE9F0C"/>
    <w:lvl w:ilvl="0" w:tplc="333E29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1"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B56128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72E69"/>
    <w:multiLevelType w:val="hybridMultilevel"/>
    <w:tmpl w:val="5EFC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6"/>
  </w:num>
  <w:num w:numId="2">
    <w:abstractNumId w:val="20"/>
  </w:num>
  <w:num w:numId="3">
    <w:abstractNumId w:val="24"/>
  </w:num>
  <w:num w:numId="4">
    <w:abstractNumId w:val="6"/>
  </w:num>
  <w:num w:numId="5">
    <w:abstractNumId w:val="0"/>
  </w:num>
  <w:num w:numId="6">
    <w:abstractNumId w:val="18"/>
  </w:num>
  <w:num w:numId="7">
    <w:abstractNumId w:val="12"/>
  </w:num>
  <w:num w:numId="8">
    <w:abstractNumId w:val="11"/>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5"/>
  </w:num>
  <w:num w:numId="26">
    <w:abstractNumId w:val="25"/>
  </w:num>
  <w:num w:numId="27">
    <w:abstractNumId w:val="23"/>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09F9"/>
    <w:rsid w:val="0002330E"/>
    <w:rsid w:val="000327D8"/>
    <w:rsid w:val="00034996"/>
    <w:rsid w:val="0004330E"/>
    <w:rsid w:val="00045E73"/>
    <w:rsid w:val="00046959"/>
    <w:rsid w:val="00050A4B"/>
    <w:rsid w:val="00055F17"/>
    <w:rsid w:val="00071018"/>
    <w:rsid w:val="00072580"/>
    <w:rsid w:val="00093292"/>
    <w:rsid w:val="00094D15"/>
    <w:rsid w:val="0009515C"/>
    <w:rsid w:val="000A6ED0"/>
    <w:rsid w:val="000B5763"/>
    <w:rsid w:val="000D05B3"/>
    <w:rsid w:val="000D2978"/>
    <w:rsid w:val="000D2A35"/>
    <w:rsid w:val="000E7C95"/>
    <w:rsid w:val="000F15EC"/>
    <w:rsid w:val="000F2A78"/>
    <w:rsid w:val="000F6641"/>
    <w:rsid w:val="00101118"/>
    <w:rsid w:val="00105FDA"/>
    <w:rsid w:val="001064C1"/>
    <w:rsid w:val="00127212"/>
    <w:rsid w:val="001277B6"/>
    <w:rsid w:val="00127D11"/>
    <w:rsid w:val="00137E7D"/>
    <w:rsid w:val="001428CF"/>
    <w:rsid w:val="001465F8"/>
    <w:rsid w:val="0014785B"/>
    <w:rsid w:val="00155D2B"/>
    <w:rsid w:val="00174BDB"/>
    <w:rsid w:val="0018549B"/>
    <w:rsid w:val="001A05CB"/>
    <w:rsid w:val="001A68D3"/>
    <w:rsid w:val="001B1EF1"/>
    <w:rsid w:val="001B3D10"/>
    <w:rsid w:val="001C1416"/>
    <w:rsid w:val="001C7B1E"/>
    <w:rsid w:val="001D4EE1"/>
    <w:rsid w:val="001E4D0F"/>
    <w:rsid w:val="001F3F46"/>
    <w:rsid w:val="00207D74"/>
    <w:rsid w:val="002105C3"/>
    <w:rsid w:val="00216CC1"/>
    <w:rsid w:val="00221E64"/>
    <w:rsid w:val="00235E9B"/>
    <w:rsid w:val="00245B06"/>
    <w:rsid w:val="00253C8F"/>
    <w:rsid w:val="00254D28"/>
    <w:rsid w:val="0026769C"/>
    <w:rsid w:val="002715F0"/>
    <w:rsid w:val="00274827"/>
    <w:rsid w:val="00274EDF"/>
    <w:rsid w:val="002830CE"/>
    <w:rsid w:val="002A1C93"/>
    <w:rsid w:val="002A7A00"/>
    <w:rsid w:val="002C18B7"/>
    <w:rsid w:val="002C425C"/>
    <w:rsid w:val="002E4CD1"/>
    <w:rsid w:val="00305BFA"/>
    <w:rsid w:val="0031314C"/>
    <w:rsid w:val="00322B4B"/>
    <w:rsid w:val="00324FDB"/>
    <w:rsid w:val="0032594E"/>
    <w:rsid w:val="00331D6F"/>
    <w:rsid w:val="00333D63"/>
    <w:rsid w:val="0035190B"/>
    <w:rsid w:val="00354B9C"/>
    <w:rsid w:val="00360F09"/>
    <w:rsid w:val="003660BF"/>
    <w:rsid w:val="00366DDB"/>
    <w:rsid w:val="00370CE2"/>
    <w:rsid w:val="003762D0"/>
    <w:rsid w:val="00384419"/>
    <w:rsid w:val="003878BF"/>
    <w:rsid w:val="00393ECA"/>
    <w:rsid w:val="003A30C3"/>
    <w:rsid w:val="003B1BB1"/>
    <w:rsid w:val="003B57AF"/>
    <w:rsid w:val="003B5D49"/>
    <w:rsid w:val="003D070C"/>
    <w:rsid w:val="003E1A6B"/>
    <w:rsid w:val="003E3615"/>
    <w:rsid w:val="003E5D49"/>
    <w:rsid w:val="003F49A0"/>
    <w:rsid w:val="003F5123"/>
    <w:rsid w:val="00405CB5"/>
    <w:rsid w:val="0041029D"/>
    <w:rsid w:val="0041673B"/>
    <w:rsid w:val="004206F8"/>
    <w:rsid w:val="004212DA"/>
    <w:rsid w:val="0042186C"/>
    <w:rsid w:val="00421F9F"/>
    <w:rsid w:val="00432CED"/>
    <w:rsid w:val="00445C86"/>
    <w:rsid w:val="00453C9D"/>
    <w:rsid w:val="00461614"/>
    <w:rsid w:val="004653DB"/>
    <w:rsid w:val="00483394"/>
    <w:rsid w:val="00483FC0"/>
    <w:rsid w:val="00484F56"/>
    <w:rsid w:val="00494853"/>
    <w:rsid w:val="00495FC0"/>
    <w:rsid w:val="004A417C"/>
    <w:rsid w:val="004B7BDC"/>
    <w:rsid w:val="004C0D5C"/>
    <w:rsid w:val="004E6A37"/>
    <w:rsid w:val="004F06BA"/>
    <w:rsid w:val="00506ED5"/>
    <w:rsid w:val="00520C16"/>
    <w:rsid w:val="005320DD"/>
    <w:rsid w:val="00537588"/>
    <w:rsid w:val="005375C1"/>
    <w:rsid w:val="00560B6F"/>
    <w:rsid w:val="0056330B"/>
    <w:rsid w:val="0056767B"/>
    <w:rsid w:val="00583619"/>
    <w:rsid w:val="00584D98"/>
    <w:rsid w:val="00594F94"/>
    <w:rsid w:val="005967C2"/>
    <w:rsid w:val="005A641C"/>
    <w:rsid w:val="005B20C9"/>
    <w:rsid w:val="005B2E8A"/>
    <w:rsid w:val="005B398B"/>
    <w:rsid w:val="005B4244"/>
    <w:rsid w:val="005B78BF"/>
    <w:rsid w:val="005C3BC5"/>
    <w:rsid w:val="005C60A1"/>
    <w:rsid w:val="005C6B75"/>
    <w:rsid w:val="005D3344"/>
    <w:rsid w:val="005F05F3"/>
    <w:rsid w:val="005F369E"/>
    <w:rsid w:val="00601126"/>
    <w:rsid w:val="00607FC7"/>
    <w:rsid w:val="00612A20"/>
    <w:rsid w:val="00621F83"/>
    <w:rsid w:val="00624620"/>
    <w:rsid w:val="006248E2"/>
    <w:rsid w:val="006249C5"/>
    <w:rsid w:val="00633CD7"/>
    <w:rsid w:val="0063536F"/>
    <w:rsid w:val="006363A9"/>
    <w:rsid w:val="006439A4"/>
    <w:rsid w:val="006468F0"/>
    <w:rsid w:val="00656C51"/>
    <w:rsid w:val="006602E4"/>
    <w:rsid w:val="0066550E"/>
    <w:rsid w:val="00680A85"/>
    <w:rsid w:val="006815D3"/>
    <w:rsid w:val="006818DB"/>
    <w:rsid w:val="00682AC1"/>
    <w:rsid w:val="00693D0D"/>
    <w:rsid w:val="006A169E"/>
    <w:rsid w:val="006B27C9"/>
    <w:rsid w:val="006C0D44"/>
    <w:rsid w:val="006D0D86"/>
    <w:rsid w:val="006D3BA7"/>
    <w:rsid w:val="006E58DE"/>
    <w:rsid w:val="006F5198"/>
    <w:rsid w:val="00700C19"/>
    <w:rsid w:val="00700CC4"/>
    <w:rsid w:val="007120EA"/>
    <w:rsid w:val="0072389D"/>
    <w:rsid w:val="007311E2"/>
    <w:rsid w:val="00734B61"/>
    <w:rsid w:val="00736EE9"/>
    <w:rsid w:val="00752114"/>
    <w:rsid w:val="00752BAD"/>
    <w:rsid w:val="007667A1"/>
    <w:rsid w:val="00774C01"/>
    <w:rsid w:val="00777BA7"/>
    <w:rsid w:val="007872F7"/>
    <w:rsid w:val="00792F2D"/>
    <w:rsid w:val="00794604"/>
    <w:rsid w:val="007A0BBE"/>
    <w:rsid w:val="007A63BD"/>
    <w:rsid w:val="007B1422"/>
    <w:rsid w:val="007B427E"/>
    <w:rsid w:val="007B7909"/>
    <w:rsid w:val="007B7C80"/>
    <w:rsid w:val="007C424B"/>
    <w:rsid w:val="007C4B7A"/>
    <w:rsid w:val="007D0312"/>
    <w:rsid w:val="007D4204"/>
    <w:rsid w:val="007E0F23"/>
    <w:rsid w:val="007F4C71"/>
    <w:rsid w:val="00811CFA"/>
    <w:rsid w:val="00817632"/>
    <w:rsid w:val="00820A2A"/>
    <w:rsid w:val="00826AC7"/>
    <w:rsid w:val="00837037"/>
    <w:rsid w:val="008376D5"/>
    <w:rsid w:val="00854B21"/>
    <w:rsid w:val="00863BC7"/>
    <w:rsid w:val="00864187"/>
    <w:rsid w:val="008727D2"/>
    <w:rsid w:val="008818D1"/>
    <w:rsid w:val="00890F52"/>
    <w:rsid w:val="00892C19"/>
    <w:rsid w:val="008B5729"/>
    <w:rsid w:val="008C24D1"/>
    <w:rsid w:val="008C694A"/>
    <w:rsid w:val="008D243C"/>
    <w:rsid w:val="008D52E2"/>
    <w:rsid w:val="0090037F"/>
    <w:rsid w:val="009009D5"/>
    <w:rsid w:val="00902182"/>
    <w:rsid w:val="0091456F"/>
    <w:rsid w:val="00924899"/>
    <w:rsid w:val="009302DB"/>
    <w:rsid w:val="009306D1"/>
    <w:rsid w:val="0094525D"/>
    <w:rsid w:val="009458D0"/>
    <w:rsid w:val="00955D15"/>
    <w:rsid w:val="00956DA0"/>
    <w:rsid w:val="00962AF5"/>
    <w:rsid w:val="00965D94"/>
    <w:rsid w:val="0097302F"/>
    <w:rsid w:val="00984796"/>
    <w:rsid w:val="009901AE"/>
    <w:rsid w:val="00993C33"/>
    <w:rsid w:val="009A79C1"/>
    <w:rsid w:val="009B480D"/>
    <w:rsid w:val="009B7C73"/>
    <w:rsid w:val="009C746F"/>
    <w:rsid w:val="009D005E"/>
    <w:rsid w:val="009D1A34"/>
    <w:rsid w:val="00A021D9"/>
    <w:rsid w:val="00A04B65"/>
    <w:rsid w:val="00A0516C"/>
    <w:rsid w:val="00A1500D"/>
    <w:rsid w:val="00A24A84"/>
    <w:rsid w:val="00A255F0"/>
    <w:rsid w:val="00A2574E"/>
    <w:rsid w:val="00A424B1"/>
    <w:rsid w:val="00A4257F"/>
    <w:rsid w:val="00A46823"/>
    <w:rsid w:val="00A5018E"/>
    <w:rsid w:val="00A6647F"/>
    <w:rsid w:val="00A6660C"/>
    <w:rsid w:val="00A81139"/>
    <w:rsid w:val="00A91DAA"/>
    <w:rsid w:val="00A941F2"/>
    <w:rsid w:val="00A95007"/>
    <w:rsid w:val="00A96306"/>
    <w:rsid w:val="00AA5373"/>
    <w:rsid w:val="00AB3E1A"/>
    <w:rsid w:val="00AB74DB"/>
    <w:rsid w:val="00AC00FB"/>
    <w:rsid w:val="00AC2B83"/>
    <w:rsid w:val="00AC2E41"/>
    <w:rsid w:val="00AD2314"/>
    <w:rsid w:val="00AD6EE3"/>
    <w:rsid w:val="00AD735E"/>
    <w:rsid w:val="00AE49C7"/>
    <w:rsid w:val="00AE753B"/>
    <w:rsid w:val="00AF5BE4"/>
    <w:rsid w:val="00B015F2"/>
    <w:rsid w:val="00B0592A"/>
    <w:rsid w:val="00B168D1"/>
    <w:rsid w:val="00B20290"/>
    <w:rsid w:val="00B23378"/>
    <w:rsid w:val="00B239EE"/>
    <w:rsid w:val="00B260E9"/>
    <w:rsid w:val="00B266ED"/>
    <w:rsid w:val="00B30EAC"/>
    <w:rsid w:val="00B30F25"/>
    <w:rsid w:val="00B32D79"/>
    <w:rsid w:val="00B4246E"/>
    <w:rsid w:val="00B46FA2"/>
    <w:rsid w:val="00B575B4"/>
    <w:rsid w:val="00B7156A"/>
    <w:rsid w:val="00B8014A"/>
    <w:rsid w:val="00B861A8"/>
    <w:rsid w:val="00B933CA"/>
    <w:rsid w:val="00B93D34"/>
    <w:rsid w:val="00B95277"/>
    <w:rsid w:val="00BA3825"/>
    <w:rsid w:val="00BA5582"/>
    <w:rsid w:val="00BA5A63"/>
    <w:rsid w:val="00BB3A47"/>
    <w:rsid w:val="00BB4266"/>
    <w:rsid w:val="00BE25C8"/>
    <w:rsid w:val="00BE506E"/>
    <w:rsid w:val="00C179E2"/>
    <w:rsid w:val="00C3367D"/>
    <w:rsid w:val="00C50DBB"/>
    <w:rsid w:val="00C52331"/>
    <w:rsid w:val="00C56620"/>
    <w:rsid w:val="00C566F2"/>
    <w:rsid w:val="00C6455D"/>
    <w:rsid w:val="00C656A2"/>
    <w:rsid w:val="00C72127"/>
    <w:rsid w:val="00C90765"/>
    <w:rsid w:val="00CA0430"/>
    <w:rsid w:val="00CB64AB"/>
    <w:rsid w:val="00CC04F5"/>
    <w:rsid w:val="00CD096F"/>
    <w:rsid w:val="00CD7588"/>
    <w:rsid w:val="00CD7817"/>
    <w:rsid w:val="00CE17EA"/>
    <w:rsid w:val="00D000E4"/>
    <w:rsid w:val="00D16AFC"/>
    <w:rsid w:val="00D25616"/>
    <w:rsid w:val="00D32609"/>
    <w:rsid w:val="00D4431F"/>
    <w:rsid w:val="00D63520"/>
    <w:rsid w:val="00D76C52"/>
    <w:rsid w:val="00D87F51"/>
    <w:rsid w:val="00DA3081"/>
    <w:rsid w:val="00DA4ADF"/>
    <w:rsid w:val="00DA5A0A"/>
    <w:rsid w:val="00DC0149"/>
    <w:rsid w:val="00DC60D1"/>
    <w:rsid w:val="00DD0DC7"/>
    <w:rsid w:val="00DD6EA7"/>
    <w:rsid w:val="00DE0797"/>
    <w:rsid w:val="00DF45BA"/>
    <w:rsid w:val="00DF7907"/>
    <w:rsid w:val="00E0272F"/>
    <w:rsid w:val="00E17E80"/>
    <w:rsid w:val="00E345C2"/>
    <w:rsid w:val="00E420B5"/>
    <w:rsid w:val="00E61A4D"/>
    <w:rsid w:val="00E7155C"/>
    <w:rsid w:val="00E717FA"/>
    <w:rsid w:val="00E73F81"/>
    <w:rsid w:val="00E86651"/>
    <w:rsid w:val="00E87A3A"/>
    <w:rsid w:val="00E91F51"/>
    <w:rsid w:val="00E92ACC"/>
    <w:rsid w:val="00E958C2"/>
    <w:rsid w:val="00EB347C"/>
    <w:rsid w:val="00EB5F39"/>
    <w:rsid w:val="00EC1E1A"/>
    <w:rsid w:val="00EE4326"/>
    <w:rsid w:val="00EF2FC4"/>
    <w:rsid w:val="00EF4B78"/>
    <w:rsid w:val="00F06C46"/>
    <w:rsid w:val="00F241BD"/>
    <w:rsid w:val="00F316AE"/>
    <w:rsid w:val="00F430F5"/>
    <w:rsid w:val="00F45AAE"/>
    <w:rsid w:val="00F50DD2"/>
    <w:rsid w:val="00F51219"/>
    <w:rsid w:val="00F55139"/>
    <w:rsid w:val="00F57096"/>
    <w:rsid w:val="00F5716D"/>
    <w:rsid w:val="00F60718"/>
    <w:rsid w:val="00F81E38"/>
    <w:rsid w:val="00F91961"/>
    <w:rsid w:val="00F91BE6"/>
    <w:rsid w:val="00F93117"/>
    <w:rsid w:val="00F94FEF"/>
    <w:rsid w:val="00FA78FC"/>
    <w:rsid w:val="00FB1B61"/>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 w:type="paragraph" w:customStyle="1" w:styleId="column">
    <w:name w:val="column"/>
    <w:basedOn w:val="Normal"/>
    <w:rsid w:val="00B4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4246E"/>
  </w:style>
  <w:style w:type="character" w:customStyle="1" w:styleId="sr-only">
    <w:name w:val="sr-only"/>
    <w:basedOn w:val="DefaultParagraphFont"/>
    <w:rsid w:val="00B4246E"/>
  </w:style>
  <w:style w:type="character" w:customStyle="1" w:styleId="credentials-value">
    <w:name w:val="credentials-value"/>
    <w:basedOn w:val="DefaultParagraphFont"/>
    <w:rsid w:val="00B4246E"/>
  </w:style>
  <w:style w:type="character" w:customStyle="1" w:styleId="phone-number">
    <w:name w:val="phone-number"/>
    <w:basedOn w:val="DefaultParagraphFont"/>
    <w:rsid w:val="00B4246E"/>
  </w:style>
  <w:style w:type="paragraph" w:styleId="BodyText">
    <w:name w:val="Body Text"/>
    <w:basedOn w:val="Normal"/>
    <w:link w:val="BodyTextChar"/>
    <w:semiHidden/>
    <w:rsid w:val="00B424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246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2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382">
      <w:bodyDiv w:val="1"/>
      <w:marLeft w:val="0"/>
      <w:marRight w:val="0"/>
      <w:marTop w:val="0"/>
      <w:marBottom w:val="0"/>
      <w:divBdr>
        <w:top w:val="none" w:sz="0" w:space="0" w:color="auto"/>
        <w:left w:val="none" w:sz="0" w:space="0" w:color="auto"/>
        <w:bottom w:val="none" w:sz="0" w:space="0" w:color="auto"/>
        <w:right w:val="none" w:sz="0" w:space="0" w:color="auto"/>
      </w:divBdr>
      <w:divsChild>
        <w:div w:id="633827878">
          <w:marLeft w:val="0"/>
          <w:marRight w:val="0"/>
          <w:marTop w:val="0"/>
          <w:marBottom w:val="0"/>
          <w:divBdr>
            <w:top w:val="none" w:sz="0" w:space="0" w:color="auto"/>
            <w:left w:val="none" w:sz="0" w:space="0" w:color="auto"/>
            <w:bottom w:val="none" w:sz="0" w:space="0" w:color="auto"/>
            <w:right w:val="none" w:sz="0" w:space="0" w:color="auto"/>
          </w:divBdr>
          <w:divsChild>
            <w:div w:id="1504053289">
              <w:marLeft w:val="0"/>
              <w:marRight w:val="0"/>
              <w:marTop w:val="0"/>
              <w:marBottom w:val="0"/>
              <w:divBdr>
                <w:top w:val="none" w:sz="0" w:space="0" w:color="auto"/>
                <w:left w:val="none" w:sz="0" w:space="0" w:color="auto"/>
                <w:bottom w:val="none" w:sz="0" w:space="0" w:color="auto"/>
                <w:right w:val="none" w:sz="0" w:space="0" w:color="auto"/>
              </w:divBdr>
            </w:div>
          </w:divsChild>
        </w:div>
        <w:div w:id="1849714112">
          <w:marLeft w:val="0"/>
          <w:marRight w:val="0"/>
          <w:marTop w:val="0"/>
          <w:marBottom w:val="0"/>
          <w:divBdr>
            <w:top w:val="none" w:sz="0" w:space="0" w:color="auto"/>
            <w:left w:val="none" w:sz="0" w:space="0" w:color="auto"/>
            <w:bottom w:val="none" w:sz="0" w:space="0" w:color="auto"/>
            <w:right w:val="none" w:sz="0" w:space="0" w:color="auto"/>
          </w:divBdr>
        </w:div>
        <w:div w:id="38939381">
          <w:marLeft w:val="0"/>
          <w:marRight w:val="0"/>
          <w:marTop w:val="0"/>
          <w:marBottom w:val="0"/>
          <w:divBdr>
            <w:top w:val="none" w:sz="0" w:space="0" w:color="auto"/>
            <w:left w:val="none" w:sz="0" w:space="0" w:color="auto"/>
            <w:bottom w:val="none" w:sz="0" w:space="0" w:color="auto"/>
            <w:right w:val="none" w:sz="0" w:space="0" w:color="auto"/>
          </w:divBdr>
        </w:div>
      </w:divsChild>
    </w:div>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1382903">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580364264">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Hitzenbuhler</cp:lastModifiedBy>
  <cp:revision>3</cp:revision>
  <cp:lastPrinted>2022-01-10T20:22:00Z</cp:lastPrinted>
  <dcterms:created xsi:type="dcterms:W3CDTF">2022-03-22T13:09:00Z</dcterms:created>
  <dcterms:modified xsi:type="dcterms:W3CDTF">2022-03-22T14:14:00Z</dcterms:modified>
</cp:coreProperties>
</file>